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E672" w14:textId="60BE3855" w:rsidR="00C64A3C" w:rsidRPr="000D33F0" w:rsidRDefault="003B72C5" w:rsidP="003B72C5">
      <w:pPr>
        <w:jc w:val="center"/>
        <w:rPr>
          <w:rFonts w:ascii="Times New Roman" w:hAnsi="Times New Roman" w:cs="Times New Roman"/>
        </w:rPr>
      </w:pPr>
      <w:r w:rsidRPr="000D33F0">
        <w:rPr>
          <w:rFonts w:ascii="Times New Roman" w:hAnsi="Times New Roman" w:cs="Times New Roman"/>
        </w:rPr>
        <w:t>Walterboro City Council</w:t>
      </w:r>
    </w:p>
    <w:p w14:paraId="6C053F0A" w14:textId="770043CF" w:rsidR="003B72C5" w:rsidRPr="000D33F0" w:rsidRDefault="003B72C5" w:rsidP="003B72C5">
      <w:pPr>
        <w:jc w:val="center"/>
        <w:rPr>
          <w:rFonts w:ascii="Times New Roman" w:hAnsi="Times New Roman" w:cs="Times New Roman"/>
        </w:rPr>
      </w:pPr>
      <w:r w:rsidRPr="000D33F0">
        <w:rPr>
          <w:rFonts w:ascii="Times New Roman" w:hAnsi="Times New Roman" w:cs="Times New Roman"/>
        </w:rPr>
        <w:t>City Hall</w:t>
      </w:r>
    </w:p>
    <w:p w14:paraId="1EAC4260" w14:textId="4F25EC60" w:rsidR="003B72C5" w:rsidRPr="000D33F0" w:rsidRDefault="003B72C5" w:rsidP="003B72C5">
      <w:pPr>
        <w:jc w:val="center"/>
        <w:rPr>
          <w:rFonts w:ascii="Times New Roman" w:hAnsi="Times New Roman" w:cs="Times New Roman"/>
        </w:rPr>
      </w:pPr>
      <w:r w:rsidRPr="000D33F0">
        <w:rPr>
          <w:rFonts w:ascii="Times New Roman" w:hAnsi="Times New Roman" w:cs="Times New Roman"/>
        </w:rPr>
        <w:t>Special Called Meeting</w:t>
      </w:r>
    </w:p>
    <w:p w14:paraId="3A6CAE52" w14:textId="6817688A" w:rsidR="003B72C5" w:rsidRPr="000D33F0" w:rsidRDefault="003B72C5" w:rsidP="003B72C5">
      <w:pPr>
        <w:jc w:val="center"/>
        <w:rPr>
          <w:rFonts w:ascii="Times New Roman" w:hAnsi="Times New Roman" w:cs="Times New Roman"/>
        </w:rPr>
      </w:pPr>
      <w:r w:rsidRPr="000D33F0">
        <w:rPr>
          <w:rFonts w:ascii="Times New Roman" w:hAnsi="Times New Roman" w:cs="Times New Roman"/>
        </w:rPr>
        <w:t>March 12, 2026</w:t>
      </w:r>
    </w:p>
    <w:p w14:paraId="21C68AC2" w14:textId="6F6CA483" w:rsidR="003B72C5" w:rsidRPr="000D33F0" w:rsidRDefault="003B72C5" w:rsidP="003B72C5">
      <w:pPr>
        <w:jc w:val="center"/>
        <w:rPr>
          <w:rFonts w:ascii="Times New Roman" w:hAnsi="Times New Roman" w:cs="Times New Roman"/>
          <w:b/>
          <w:bCs/>
          <w:u w:val="single"/>
        </w:rPr>
      </w:pPr>
      <w:r w:rsidRPr="000D33F0">
        <w:rPr>
          <w:rFonts w:ascii="Times New Roman" w:hAnsi="Times New Roman" w:cs="Times New Roman"/>
          <w:b/>
          <w:bCs/>
          <w:u w:val="single"/>
        </w:rPr>
        <w:t>Minutes</w:t>
      </w:r>
    </w:p>
    <w:p w14:paraId="0FC5B941" w14:textId="661A43BD" w:rsidR="003B72C5" w:rsidRPr="000D33F0" w:rsidRDefault="003B72C5" w:rsidP="003059E1">
      <w:pPr>
        <w:jc w:val="both"/>
        <w:rPr>
          <w:rFonts w:ascii="Times New Roman" w:hAnsi="Times New Roman" w:cs="Times New Roman"/>
        </w:rPr>
      </w:pPr>
      <w:r w:rsidRPr="000D33F0">
        <w:rPr>
          <w:rFonts w:ascii="Times New Roman" w:hAnsi="Times New Roman" w:cs="Times New Roman"/>
        </w:rPr>
        <w:t>A Special Called Meeting of Walterboro City Council was held at City Hall on Thursday, March 12, 2026, at 5:00 P.M., with Mayor Broderick presiding. Councilmember Fishburne and Councilmember Siegel were not in attendance.</w:t>
      </w:r>
    </w:p>
    <w:p w14:paraId="476A982C" w14:textId="7513987C" w:rsidR="003B72C5" w:rsidRPr="000D33F0" w:rsidRDefault="003B72C5" w:rsidP="003059E1">
      <w:pPr>
        <w:jc w:val="both"/>
        <w:rPr>
          <w:rFonts w:ascii="Times New Roman" w:hAnsi="Times New Roman" w:cs="Times New Roman"/>
        </w:rPr>
      </w:pPr>
      <w:r w:rsidRPr="000D33F0">
        <w:rPr>
          <w:rFonts w:ascii="Times New Roman" w:hAnsi="Times New Roman" w:cs="Times New Roman"/>
        </w:rPr>
        <w:t>A motion to go into Executive Session was made by Councilmember Syfrett, seconded by Councilmember Witkin. All in favor, motion carries. Mayor Broderick explained that City Council will be going into Executive Session to discuss Personnel Matter-Finance Director Search.</w:t>
      </w:r>
    </w:p>
    <w:p w14:paraId="4AE47BFB" w14:textId="5220A425" w:rsidR="003B72C5" w:rsidRPr="000D33F0" w:rsidRDefault="003B72C5" w:rsidP="003059E1">
      <w:pPr>
        <w:jc w:val="both"/>
        <w:rPr>
          <w:rFonts w:ascii="Times New Roman" w:hAnsi="Times New Roman" w:cs="Times New Roman"/>
          <w:b/>
          <w:bCs/>
          <w:u w:val="single"/>
        </w:rPr>
      </w:pPr>
      <w:r w:rsidRPr="000D33F0">
        <w:rPr>
          <w:rFonts w:ascii="Times New Roman" w:hAnsi="Times New Roman" w:cs="Times New Roman"/>
          <w:b/>
          <w:bCs/>
          <w:u w:val="single"/>
        </w:rPr>
        <w:t>Executive Session:</w:t>
      </w:r>
    </w:p>
    <w:p w14:paraId="1F41F0C2" w14:textId="29E60D57" w:rsidR="003B72C5" w:rsidRPr="000D33F0" w:rsidRDefault="003B72C5" w:rsidP="003059E1">
      <w:pPr>
        <w:jc w:val="both"/>
        <w:rPr>
          <w:rFonts w:ascii="Times New Roman" w:hAnsi="Times New Roman" w:cs="Times New Roman"/>
        </w:rPr>
      </w:pPr>
      <w:r w:rsidRPr="000D33F0">
        <w:rPr>
          <w:rFonts w:ascii="Times New Roman" w:hAnsi="Times New Roman" w:cs="Times New Roman"/>
        </w:rPr>
        <w:t>1. Personnel Matter: Finance Director Search</w:t>
      </w:r>
    </w:p>
    <w:p w14:paraId="37FB3AEB" w14:textId="117B26E6" w:rsidR="003B72C5" w:rsidRPr="000D33F0" w:rsidRDefault="003B72C5" w:rsidP="003059E1">
      <w:pPr>
        <w:jc w:val="both"/>
        <w:rPr>
          <w:rFonts w:ascii="Times New Roman" w:hAnsi="Times New Roman" w:cs="Times New Roman"/>
        </w:rPr>
      </w:pPr>
      <w:r w:rsidRPr="000D33F0">
        <w:rPr>
          <w:rFonts w:ascii="Times New Roman" w:hAnsi="Times New Roman" w:cs="Times New Roman"/>
        </w:rPr>
        <w:t>A motion to come out of Executive Session was made by Councilmember Brown, seconded by Councilmember Syfrett, all in favor motion carries.</w:t>
      </w:r>
    </w:p>
    <w:p w14:paraId="7BB309AB" w14:textId="26B105FA" w:rsidR="003B72C5" w:rsidRPr="000D33F0" w:rsidRDefault="003B72C5" w:rsidP="003059E1">
      <w:pPr>
        <w:jc w:val="both"/>
        <w:rPr>
          <w:rFonts w:ascii="Times New Roman" w:hAnsi="Times New Roman" w:cs="Times New Roman"/>
          <w:b/>
          <w:bCs/>
          <w:u w:val="single"/>
        </w:rPr>
      </w:pPr>
      <w:r w:rsidRPr="000D33F0">
        <w:rPr>
          <w:rFonts w:ascii="Times New Roman" w:hAnsi="Times New Roman" w:cs="Times New Roman"/>
          <w:b/>
          <w:bCs/>
          <w:u w:val="single"/>
        </w:rPr>
        <w:t>Open Session:</w:t>
      </w:r>
    </w:p>
    <w:p w14:paraId="4C0D7933" w14:textId="1A91B0E2" w:rsidR="003B72C5" w:rsidRPr="000D33F0" w:rsidRDefault="003B72C5" w:rsidP="005B36F2">
      <w:pPr>
        <w:spacing w:line="240" w:lineRule="auto"/>
        <w:jc w:val="both"/>
        <w:rPr>
          <w:rFonts w:ascii="Times New Roman" w:hAnsi="Times New Roman" w:cs="Times New Roman"/>
        </w:rPr>
      </w:pPr>
      <w:r w:rsidRPr="000D33F0">
        <w:rPr>
          <w:rFonts w:ascii="Times New Roman" w:hAnsi="Times New Roman" w:cs="Times New Roman"/>
        </w:rPr>
        <w:t>There being no further business to consider, a motion to adjourn was made by Councilmember Brown, Seconded by Councilmember Witkin, and passed unanimously. Mayor Broderick adjourned the meeting at 5:24 P.M. Notice of the meeting was distributed with the agenda packet, to all local media, posted on City Hall bulletin board and posted on the City’s website at least twenty-four hours prior to meeting time.</w:t>
      </w:r>
    </w:p>
    <w:p w14:paraId="2114AEDC" w14:textId="77777777" w:rsidR="005B36F2" w:rsidRPr="000D33F0" w:rsidRDefault="005B36F2" w:rsidP="005B36F2">
      <w:pPr>
        <w:spacing w:line="240" w:lineRule="auto"/>
        <w:jc w:val="both"/>
        <w:rPr>
          <w:rFonts w:ascii="Times New Roman" w:hAnsi="Times New Roman" w:cs="Times New Roman"/>
        </w:rPr>
      </w:pPr>
    </w:p>
    <w:p w14:paraId="6D20E3B2" w14:textId="17FD52BB" w:rsidR="003B72C5" w:rsidRPr="000D33F0" w:rsidRDefault="003B72C5" w:rsidP="003059E1">
      <w:pPr>
        <w:jc w:val="both"/>
        <w:rPr>
          <w:rFonts w:ascii="Times New Roman" w:hAnsi="Times New Roman" w:cs="Times New Roman"/>
        </w:rPr>
      </w:pP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t>Respectfully,</w:t>
      </w:r>
    </w:p>
    <w:p w14:paraId="684EC839" w14:textId="77777777" w:rsidR="003B72C5" w:rsidRPr="000D33F0" w:rsidRDefault="003B72C5" w:rsidP="003059E1">
      <w:pPr>
        <w:jc w:val="both"/>
        <w:rPr>
          <w:rFonts w:ascii="Times New Roman" w:hAnsi="Times New Roman" w:cs="Times New Roman"/>
        </w:rPr>
      </w:pPr>
    </w:p>
    <w:p w14:paraId="6B94AB3A" w14:textId="59F30E58" w:rsidR="003B72C5" w:rsidRPr="000D33F0" w:rsidRDefault="003B72C5" w:rsidP="003059E1">
      <w:pPr>
        <w:spacing w:after="0" w:line="240" w:lineRule="auto"/>
        <w:jc w:val="both"/>
        <w:rPr>
          <w:rFonts w:ascii="Times New Roman" w:hAnsi="Times New Roman" w:cs="Times New Roman"/>
        </w:rPr>
      </w:pP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t>Adrienne Nettles</w:t>
      </w:r>
    </w:p>
    <w:p w14:paraId="045103C0" w14:textId="0756C5F4" w:rsidR="003B72C5" w:rsidRPr="000D33F0" w:rsidRDefault="003B72C5" w:rsidP="003059E1">
      <w:pPr>
        <w:spacing w:after="0" w:line="240" w:lineRule="auto"/>
        <w:jc w:val="both"/>
        <w:rPr>
          <w:rFonts w:ascii="Times New Roman" w:hAnsi="Times New Roman" w:cs="Times New Roman"/>
        </w:rPr>
      </w:pP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r>
      <w:r w:rsidRPr="000D33F0">
        <w:rPr>
          <w:rFonts w:ascii="Times New Roman" w:hAnsi="Times New Roman" w:cs="Times New Roman"/>
        </w:rPr>
        <w:tab/>
        <w:t>City Clerk</w:t>
      </w:r>
    </w:p>
    <w:sectPr w:rsidR="003B72C5" w:rsidRPr="000D3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74610"/>
    <w:multiLevelType w:val="hybridMultilevel"/>
    <w:tmpl w:val="C8E6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92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C5"/>
    <w:rsid w:val="000D33F0"/>
    <w:rsid w:val="002A7126"/>
    <w:rsid w:val="003059E1"/>
    <w:rsid w:val="003B72C5"/>
    <w:rsid w:val="003D5D08"/>
    <w:rsid w:val="005B36F2"/>
    <w:rsid w:val="00811302"/>
    <w:rsid w:val="00A52835"/>
    <w:rsid w:val="00C64A3C"/>
    <w:rsid w:val="00C72C55"/>
    <w:rsid w:val="00D3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D3F3"/>
  <w15:chartTrackingRefBased/>
  <w15:docId w15:val="{8A8B255C-F997-476F-8722-1B05B1AA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2C5"/>
    <w:rPr>
      <w:rFonts w:eastAsiaTheme="majorEastAsia" w:cstheme="majorBidi"/>
      <w:color w:val="272727" w:themeColor="text1" w:themeTint="D8"/>
    </w:rPr>
  </w:style>
  <w:style w:type="paragraph" w:styleId="Title">
    <w:name w:val="Title"/>
    <w:basedOn w:val="Normal"/>
    <w:next w:val="Normal"/>
    <w:link w:val="TitleChar"/>
    <w:uiPriority w:val="10"/>
    <w:qFormat/>
    <w:rsid w:val="003B7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2C5"/>
    <w:pPr>
      <w:spacing w:before="160"/>
      <w:jc w:val="center"/>
    </w:pPr>
    <w:rPr>
      <w:i/>
      <w:iCs/>
      <w:color w:val="404040" w:themeColor="text1" w:themeTint="BF"/>
    </w:rPr>
  </w:style>
  <w:style w:type="character" w:customStyle="1" w:styleId="QuoteChar">
    <w:name w:val="Quote Char"/>
    <w:basedOn w:val="DefaultParagraphFont"/>
    <w:link w:val="Quote"/>
    <w:uiPriority w:val="29"/>
    <w:rsid w:val="003B72C5"/>
    <w:rPr>
      <w:i/>
      <w:iCs/>
      <w:color w:val="404040" w:themeColor="text1" w:themeTint="BF"/>
    </w:rPr>
  </w:style>
  <w:style w:type="paragraph" w:styleId="ListParagraph">
    <w:name w:val="List Paragraph"/>
    <w:basedOn w:val="Normal"/>
    <w:uiPriority w:val="34"/>
    <w:qFormat/>
    <w:rsid w:val="003B72C5"/>
    <w:pPr>
      <w:ind w:left="720"/>
      <w:contextualSpacing/>
    </w:pPr>
  </w:style>
  <w:style w:type="character" w:styleId="IntenseEmphasis">
    <w:name w:val="Intense Emphasis"/>
    <w:basedOn w:val="DefaultParagraphFont"/>
    <w:uiPriority w:val="21"/>
    <w:qFormat/>
    <w:rsid w:val="003B72C5"/>
    <w:rPr>
      <w:i/>
      <w:iCs/>
      <w:color w:val="0F4761" w:themeColor="accent1" w:themeShade="BF"/>
    </w:rPr>
  </w:style>
  <w:style w:type="paragraph" w:styleId="IntenseQuote">
    <w:name w:val="Intense Quote"/>
    <w:basedOn w:val="Normal"/>
    <w:next w:val="Normal"/>
    <w:link w:val="IntenseQuoteChar"/>
    <w:uiPriority w:val="30"/>
    <w:qFormat/>
    <w:rsid w:val="003B7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2C5"/>
    <w:rPr>
      <w:i/>
      <w:iCs/>
      <w:color w:val="0F4761" w:themeColor="accent1" w:themeShade="BF"/>
    </w:rPr>
  </w:style>
  <w:style w:type="character" w:styleId="IntenseReference">
    <w:name w:val="Intense Reference"/>
    <w:basedOn w:val="DefaultParagraphFont"/>
    <w:uiPriority w:val="32"/>
    <w:qFormat/>
    <w:rsid w:val="003B72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191</Words>
  <Characters>1080</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Nettles</dc:creator>
  <cp:keywords/>
  <dc:description/>
  <cp:lastModifiedBy>Jeffrey Molinari</cp:lastModifiedBy>
  <cp:revision>6</cp:revision>
  <dcterms:created xsi:type="dcterms:W3CDTF">2026-03-20T19:16:00Z</dcterms:created>
  <dcterms:modified xsi:type="dcterms:W3CDTF">2026-04-01T21:35:00Z</dcterms:modified>
</cp:coreProperties>
</file>